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E1AD" w14:textId="77777777" w:rsidR="00C82E32" w:rsidRDefault="00F10537" w:rsidP="00F10537">
      <w:pPr>
        <w:jc w:val="center"/>
        <w:rPr>
          <w:b/>
        </w:rPr>
      </w:pPr>
      <w:r w:rsidRPr="00F10537">
        <w:rPr>
          <w:b/>
        </w:rPr>
        <w:t>HƯỚNG DẪN THỦ TỤC ĐĂNG KÝ HỘI VIÊN EPMA</w:t>
      </w:r>
    </w:p>
    <w:p w14:paraId="4B097C32" w14:textId="77777777" w:rsidR="00F10537" w:rsidRDefault="00F10537" w:rsidP="00F10537"/>
    <w:p w14:paraId="45EE558B" w14:textId="77777777" w:rsidR="00F10537" w:rsidRDefault="00F10537" w:rsidP="00F10537">
      <w:pPr>
        <w:rPr>
          <w:color w:val="000000"/>
          <w:szCs w:val="28"/>
        </w:rPr>
      </w:pPr>
      <w:r w:rsidRPr="00F10537">
        <w:rPr>
          <w:color w:val="000000"/>
          <w:szCs w:val="28"/>
        </w:rPr>
        <w:t xml:space="preserve">Để trở thành </w:t>
      </w:r>
      <w:r>
        <w:rPr>
          <w:color w:val="000000"/>
          <w:szCs w:val="28"/>
        </w:rPr>
        <w:t>H</w:t>
      </w:r>
      <w:r w:rsidRPr="00F10537">
        <w:rPr>
          <w:color w:val="000000"/>
          <w:szCs w:val="28"/>
        </w:rPr>
        <w:t>ội viên chính thức Hiệp hội Nhà sản xuất sản phẩm thân thiện môi trường Việt Nam</w:t>
      </w:r>
      <w:r>
        <w:rPr>
          <w:color w:val="000000"/>
          <w:szCs w:val="28"/>
        </w:rPr>
        <w:t xml:space="preserve"> (EPMA)</w:t>
      </w:r>
      <w:r w:rsidRPr="00F10537">
        <w:rPr>
          <w:color w:val="000000"/>
          <w:szCs w:val="28"/>
        </w:rPr>
        <w:t>, cá nhân, tổ chức cần gửi hồ sơ trực tiếp tới </w:t>
      </w:r>
      <w:r>
        <w:rPr>
          <w:color w:val="000000"/>
          <w:szCs w:val="28"/>
        </w:rPr>
        <w:t>Văn phòng EPMA theo hướng dẫn sau:</w:t>
      </w:r>
    </w:p>
    <w:p w14:paraId="635484FE" w14:textId="77777777" w:rsidR="00F10537" w:rsidRPr="00F10537" w:rsidRDefault="00F10537" w:rsidP="00F10537">
      <w:pPr>
        <w:pStyle w:val="ListParagraph"/>
        <w:numPr>
          <w:ilvl w:val="0"/>
          <w:numId w:val="1"/>
        </w:numPr>
        <w:ind w:left="425" w:hanging="425"/>
        <w:contextualSpacing w:val="0"/>
        <w:rPr>
          <w:b/>
          <w:szCs w:val="28"/>
        </w:rPr>
      </w:pPr>
      <w:r w:rsidRPr="00F10537">
        <w:rPr>
          <w:b/>
          <w:szCs w:val="28"/>
        </w:rPr>
        <w:t>Hồ sơ đăng ký Hội viên gồm:</w:t>
      </w:r>
    </w:p>
    <w:p w14:paraId="3C7EF9C3" w14:textId="77777777" w:rsidR="00F10537" w:rsidRPr="00C47A63" w:rsidRDefault="00F10537" w:rsidP="00E61856">
      <w:pPr>
        <w:pStyle w:val="ListParagraph"/>
        <w:numPr>
          <w:ilvl w:val="0"/>
          <w:numId w:val="2"/>
        </w:numPr>
        <w:ind w:left="425" w:hanging="425"/>
        <w:contextualSpacing w:val="0"/>
        <w:rPr>
          <w:b/>
          <w:i/>
          <w:szCs w:val="28"/>
        </w:rPr>
      </w:pPr>
      <w:r w:rsidRPr="00C47A63">
        <w:rPr>
          <w:b/>
          <w:i/>
          <w:szCs w:val="28"/>
        </w:rPr>
        <w:t>Đối với cá nhân:</w:t>
      </w:r>
    </w:p>
    <w:p w14:paraId="6E40807C" w14:textId="77777777" w:rsidR="00F10537" w:rsidRDefault="00E61856" w:rsidP="00E61856">
      <w:pPr>
        <w:pStyle w:val="ListParagraph"/>
        <w:numPr>
          <w:ilvl w:val="0"/>
          <w:numId w:val="4"/>
        </w:numPr>
        <w:contextualSpacing w:val="0"/>
      </w:pPr>
      <w:r>
        <w:t>Đơn đăng ký làm hội viên chính thức (theo mẫu dành cho cá nhân);</w:t>
      </w:r>
    </w:p>
    <w:p w14:paraId="3B8DFC4C" w14:textId="77777777" w:rsidR="00E61856" w:rsidRDefault="00E61856" w:rsidP="00E61856">
      <w:pPr>
        <w:pStyle w:val="ListParagraph"/>
        <w:numPr>
          <w:ilvl w:val="0"/>
          <w:numId w:val="4"/>
        </w:numPr>
        <w:contextualSpacing w:val="0"/>
      </w:pPr>
      <w:r>
        <w:t>01 bản sao CMND/CCCD/Hộ chiếu còn thời hạn (có chứng thực);</w:t>
      </w:r>
    </w:p>
    <w:p w14:paraId="5114D523" w14:textId="77777777" w:rsidR="00E61856" w:rsidRPr="00F10537" w:rsidRDefault="00E61856" w:rsidP="00E61856">
      <w:pPr>
        <w:pStyle w:val="ListParagraph"/>
        <w:numPr>
          <w:ilvl w:val="0"/>
          <w:numId w:val="4"/>
        </w:numPr>
        <w:contextualSpacing w:val="0"/>
      </w:pPr>
      <w:r>
        <w:t xml:space="preserve">01 ảnh </w:t>
      </w:r>
      <w:r w:rsidR="00C763AA">
        <w:t>thẻ 2</w:t>
      </w:r>
      <w:r>
        <w:t>x</w:t>
      </w:r>
      <w:r w:rsidR="00C763AA">
        <w:t>3</w:t>
      </w:r>
      <w:r>
        <w:t>.</w:t>
      </w:r>
    </w:p>
    <w:p w14:paraId="27417E47" w14:textId="77777777" w:rsidR="00F10537" w:rsidRPr="00C47A63" w:rsidRDefault="00F10537" w:rsidP="00F10537">
      <w:pPr>
        <w:pStyle w:val="ListParagraph"/>
        <w:numPr>
          <w:ilvl w:val="0"/>
          <w:numId w:val="2"/>
        </w:numPr>
        <w:ind w:left="425" w:hanging="425"/>
        <w:contextualSpacing w:val="0"/>
        <w:rPr>
          <w:b/>
          <w:i/>
          <w:szCs w:val="28"/>
        </w:rPr>
      </w:pPr>
      <w:r w:rsidRPr="00C47A63">
        <w:rPr>
          <w:b/>
          <w:i/>
          <w:szCs w:val="28"/>
        </w:rPr>
        <w:t>Đối với tổ chức:</w:t>
      </w:r>
    </w:p>
    <w:p w14:paraId="1696261D" w14:textId="77777777" w:rsidR="00E61856" w:rsidRDefault="00E61856" w:rsidP="00E61856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Đơn đăng ký làm hội viên chính thức (theo mẫu dành cho tổ chức);</w:t>
      </w:r>
    </w:p>
    <w:p w14:paraId="1940E27B" w14:textId="77777777" w:rsidR="00E61856" w:rsidRDefault="00E61856" w:rsidP="00E61856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01 bản sao Giấy chứng nhận đăng ký doanh nghiệp (có chứng thực);</w:t>
      </w:r>
    </w:p>
    <w:p w14:paraId="693D4825" w14:textId="77777777" w:rsidR="00E61856" w:rsidRDefault="00E61856" w:rsidP="00E61856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01 bản sao Quyết định thành lập hoặc giấy phép hoạt động (có chứng thực);</w:t>
      </w:r>
    </w:p>
    <w:p w14:paraId="6F05ADDF" w14:textId="77777777" w:rsidR="00E61856" w:rsidRPr="00F10537" w:rsidRDefault="00E61856" w:rsidP="00E61856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 xml:space="preserve">01 ảnh </w:t>
      </w:r>
      <w:r w:rsidR="0017082F">
        <w:t xml:space="preserve">thẻ </w:t>
      </w:r>
      <w:r w:rsidR="00C763AA">
        <w:t>2</w:t>
      </w:r>
      <w:r>
        <w:t>x</w:t>
      </w:r>
      <w:r w:rsidR="00C763AA">
        <w:t>3</w:t>
      </w:r>
      <w:r>
        <w:t xml:space="preserve"> của người đại diện tổ chức được cử tham gia Hiệp hội.</w:t>
      </w:r>
    </w:p>
    <w:p w14:paraId="47EC3C92" w14:textId="77777777" w:rsidR="00F10537" w:rsidRDefault="00F10537" w:rsidP="00E61856">
      <w:pPr>
        <w:pStyle w:val="ListParagraph"/>
        <w:numPr>
          <w:ilvl w:val="0"/>
          <w:numId w:val="1"/>
        </w:numPr>
        <w:ind w:left="426" w:hanging="426"/>
        <w:contextualSpacing w:val="0"/>
        <w:rPr>
          <w:b/>
          <w:szCs w:val="28"/>
        </w:rPr>
      </w:pPr>
      <w:r w:rsidRPr="00F10537">
        <w:rPr>
          <w:b/>
          <w:szCs w:val="28"/>
        </w:rPr>
        <w:t>Mức phí gia nhập Hội viên:</w:t>
      </w:r>
    </w:p>
    <w:p w14:paraId="4CDC90EB" w14:textId="77777777" w:rsidR="00F10537" w:rsidRDefault="00F10537" w:rsidP="00863E39">
      <w:pPr>
        <w:ind w:firstLine="426"/>
        <w:rPr>
          <w:szCs w:val="28"/>
        </w:rPr>
      </w:pPr>
      <w:r w:rsidRPr="00F10537">
        <w:rPr>
          <w:szCs w:val="28"/>
        </w:rPr>
        <w:t xml:space="preserve">Theo quyết định của Ban Chấp hành </w:t>
      </w:r>
      <w:r>
        <w:rPr>
          <w:szCs w:val="28"/>
        </w:rPr>
        <w:t>EPMA</w:t>
      </w:r>
      <w:r w:rsidRPr="00F10537">
        <w:rPr>
          <w:szCs w:val="28"/>
        </w:rPr>
        <w:t xml:space="preserve">, </w:t>
      </w:r>
      <w:r w:rsidR="00863E39">
        <w:rPr>
          <w:szCs w:val="28"/>
        </w:rPr>
        <w:t xml:space="preserve">mức thu </w:t>
      </w:r>
      <w:r w:rsidRPr="00F10537">
        <w:rPr>
          <w:szCs w:val="28"/>
        </w:rPr>
        <w:t>hội phí hàng năm như sau:</w:t>
      </w:r>
    </w:p>
    <w:p w14:paraId="3E48FDE2" w14:textId="3814E934" w:rsidR="00F10537" w:rsidRPr="00863E39" w:rsidRDefault="00617D06" w:rsidP="00F10537">
      <w:pPr>
        <w:pStyle w:val="ListParagraph"/>
        <w:numPr>
          <w:ilvl w:val="0"/>
          <w:numId w:val="3"/>
        </w:numPr>
        <w:ind w:left="426" w:hanging="426"/>
        <w:contextualSpacing w:val="0"/>
        <w:rPr>
          <w:szCs w:val="28"/>
        </w:rPr>
      </w:pPr>
      <w:r>
        <w:rPr>
          <w:szCs w:val="28"/>
          <w:lang w:val="vi-VN"/>
        </w:rPr>
        <w:t>Hội Phí</w:t>
      </w:r>
      <w:r w:rsidR="00F10537">
        <w:rPr>
          <w:szCs w:val="28"/>
        </w:rPr>
        <w:t>: Đóng 500.000đ/năm.</w:t>
      </w:r>
    </w:p>
    <w:p w14:paraId="1140A12B" w14:textId="77777777" w:rsidR="00F10537" w:rsidRDefault="00F10537" w:rsidP="00F10537">
      <w:pPr>
        <w:pStyle w:val="ListParagraph"/>
        <w:numPr>
          <w:ilvl w:val="0"/>
          <w:numId w:val="1"/>
        </w:numPr>
        <w:ind w:left="426" w:hanging="426"/>
        <w:rPr>
          <w:b/>
          <w:szCs w:val="28"/>
        </w:rPr>
      </w:pPr>
      <w:r w:rsidRPr="00F10537">
        <w:rPr>
          <w:b/>
          <w:szCs w:val="28"/>
        </w:rPr>
        <w:t>Thông tin liên hệ:</w:t>
      </w:r>
    </w:p>
    <w:p w14:paraId="7773AED5" w14:textId="77777777" w:rsidR="00F10537" w:rsidRDefault="00863E39" w:rsidP="00863E39">
      <w:pPr>
        <w:ind w:left="426"/>
      </w:pPr>
      <w:r>
        <w:t>Hồ sơ đăng ký gửi về:</w:t>
      </w:r>
    </w:p>
    <w:p w14:paraId="2C0714C5" w14:textId="77777777" w:rsidR="00863E39" w:rsidRDefault="00863E39" w:rsidP="00863E39">
      <w:pPr>
        <w:ind w:left="426"/>
      </w:pPr>
      <w:r>
        <w:t>Ban Công tác Hội – Văn phòng EPMA:</w:t>
      </w:r>
    </w:p>
    <w:p w14:paraId="26B498EB" w14:textId="77777777" w:rsidR="00E61856" w:rsidRDefault="00863E39" w:rsidP="00863E39">
      <w:pPr>
        <w:ind w:left="426"/>
      </w:pPr>
      <w:r>
        <w:t xml:space="preserve">Địa chỉ: Tầng 1 – Tòa </w:t>
      </w:r>
      <w:r w:rsidR="00E61856">
        <w:t>nhà Hội Nhà báo Việt Nam</w:t>
      </w:r>
    </w:p>
    <w:p w14:paraId="795B308E" w14:textId="77777777" w:rsidR="00863E39" w:rsidRDefault="00E61856" w:rsidP="00863E39">
      <w:pPr>
        <w:ind w:left="426"/>
      </w:pPr>
      <w:r>
        <w:t>S</w:t>
      </w:r>
      <w:r w:rsidR="00863E39">
        <w:t>ố 68 Dương Đình Nghệ, Cầu Giấy, Hà Nội.</w:t>
      </w:r>
    </w:p>
    <w:p w14:paraId="3A62B8D7" w14:textId="77777777" w:rsidR="00863E39" w:rsidRDefault="00863E39" w:rsidP="00863E39">
      <w:pPr>
        <w:ind w:left="426"/>
      </w:pPr>
      <w:r>
        <w:t>Điện thoại:</w:t>
      </w:r>
      <w:r w:rsidR="00853540">
        <w:t xml:space="preserve"> 0932.066.269</w:t>
      </w:r>
    </w:p>
    <w:p w14:paraId="7859D051" w14:textId="77777777" w:rsidR="00863E39" w:rsidRPr="00F10537" w:rsidRDefault="00863E39" w:rsidP="00863E39">
      <w:pPr>
        <w:ind w:left="426"/>
      </w:pPr>
      <w:r>
        <w:t xml:space="preserve">Email: </w:t>
      </w:r>
      <w:hyperlink r:id="rId5" w:history="1">
        <w:r w:rsidR="00E61856" w:rsidRPr="003F0E80">
          <w:rPr>
            <w:rStyle w:val="Hyperlink"/>
          </w:rPr>
          <w:t>vanphong.epma@gmail.com</w:t>
        </w:r>
      </w:hyperlink>
      <w:r w:rsidR="00E61856">
        <w:t xml:space="preserve"> </w:t>
      </w:r>
    </w:p>
    <w:sectPr w:rsidR="00863E39" w:rsidRPr="00F10537" w:rsidSect="00962CF8">
      <w:pgSz w:w="11906" w:h="16838" w:code="9"/>
      <w:pgMar w:top="1134" w:right="992" w:bottom="1134" w:left="1418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0087"/>
    <w:multiLevelType w:val="hybridMultilevel"/>
    <w:tmpl w:val="BA0A9102"/>
    <w:lvl w:ilvl="0" w:tplc="42123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943AD"/>
    <w:multiLevelType w:val="hybridMultilevel"/>
    <w:tmpl w:val="2642273E"/>
    <w:lvl w:ilvl="0" w:tplc="D9C86D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032DE"/>
    <w:multiLevelType w:val="hybridMultilevel"/>
    <w:tmpl w:val="2E92EDD4"/>
    <w:lvl w:ilvl="0" w:tplc="D68C67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83CCF"/>
    <w:multiLevelType w:val="hybridMultilevel"/>
    <w:tmpl w:val="56EAC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772839">
    <w:abstractNumId w:val="2"/>
  </w:num>
  <w:num w:numId="2" w16cid:durableId="1332293113">
    <w:abstractNumId w:val="3"/>
  </w:num>
  <w:num w:numId="3" w16cid:durableId="895822768">
    <w:abstractNumId w:val="0"/>
  </w:num>
  <w:num w:numId="4" w16cid:durableId="790052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25"/>
    <w:rsid w:val="00000825"/>
    <w:rsid w:val="0017082F"/>
    <w:rsid w:val="00585C44"/>
    <w:rsid w:val="00617D06"/>
    <w:rsid w:val="006E1620"/>
    <w:rsid w:val="00740288"/>
    <w:rsid w:val="007769FD"/>
    <w:rsid w:val="00853540"/>
    <w:rsid w:val="00863E39"/>
    <w:rsid w:val="00962CF8"/>
    <w:rsid w:val="00B10D31"/>
    <w:rsid w:val="00C47A63"/>
    <w:rsid w:val="00C763AA"/>
    <w:rsid w:val="00C82E32"/>
    <w:rsid w:val="00E61856"/>
    <w:rsid w:val="00F10537"/>
    <w:rsid w:val="00F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6F47"/>
  <w15:chartTrackingRefBased/>
  <w15:docId w15:val="{8D5C05ED-F8CF-4457-AA42-47980287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537"/>
    <w:pPr>
      <w:spacing w:before="120" w:after="12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8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nphong.ep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Microsoft Office User</cp:lastModifiedBy>
  <cp:revision>10</cp:revision>
  <dcterms:created xsi:type="dcterms:W3CDTF">2022-07-03T14:10:00Z</dcterms:created>
  <dcterms:modified xsi:type="dcterms:W3CDTF">2022-08-15T07:39:00Z</dcterms:modified>
</cp:coreProperties>
</file>